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C2090" w14:textId="77777777" w:rsidR="007F06CF" w:rsidRPr="00975F9D" w:rsidRDefault="007F06CF">
      <w:pPr>
        <w:rPr>
          <w:rFonts w:ascii="Arial Rounded MT Bold" w:hAnsi="Arial Rounded MT Bold"/>
          <w:color w:val="17365D" w:themeColor="text2" w:themeShade="BF"/>
          <w:sz w:val="18"/>
          <w:szCs w:val="18"/>
        </w:rPr>
      </w:pPr>
      <w:r w:rsidRPr="00975F9D">
        <w:rPr>
          <w:rFonts w:ascii="Arial Rounded MT Bold" w:hAnsi="Arial Rounded MT Bold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F5C3FD" wp14:editId="006CA04C">
                <wp:simplePos x="0" y="0"/>
                <wp:positionH relativeFrom="column">
                  <wp:posOffset>-474453</wp:posOffset>
                </wp:positionH>
                <wp:positionV relativeFrom="paragraph">
                  <wp:posOffset>-465825</wp:posOffset>
                </wp:positionV>
                <wp:extent cx="7875761" cy="15872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5761" cy="1587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1A5635" id="Rectangle 2" o:spid="_x0000_s1026" style="position:absolute;margin-left:-37.35pt;margin-top:-36.7pt;width:620.15pt;height:1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" fillcolor="#f2f2f2 [3052]" stroked="f" strokeweight="2pt"/>
            </w:pict>
          </mc:Fallback>
        </mc:AlternateContent>
      </w:r>
      <w:bookmarkStart w:id="0" w:name="OLE_LINK1"/>
      <w:r w:rsidRPr="00975F9D">
        <w:rPr>
          <w:rFonts w:ascii="Arial Rounded MT Bold" w:hAnsi="Arial Rounded MT Bold"/>
          <w:noProof/>
          <w:color w:val="1F497D" w:themeColor="text2"/>
          <w:sz w:val="18"/>
          <w:szCs w:val="18"/>
        </w:rPr>
        <w:drawing>
          <wp:inline distT="0" distB="0" distL="0" distR="0" wp14:anchorId="624E3FDA" wp14:editId="6EF46988">
            <wp:extent cx="1742536" cy="3485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 white bord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536" cy="34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DD99" w14:textId="5919A566" w:rsidR="007F06CF" w:rsidRPr="00975F9D" w:rsidRDefault="00AF2759" w:rsidP="007F06CF">
      <w:pPr>
        <w:jc w:val="center"/>
        <w:rPr>
          <w:rFonts w:ascii="Arial Rounded MT Bold" w:hAnsi="Arial Rounded MT Bold"/>
          <w:color w:val="17365D" w:themeColor="text2" w:themeShade="BF"/>
          <w:sz w:val="18"/>
          <w:szCs w:val="18"/>
        </w:rPr>
      </w:pPr>
      <w:r>
        <w:rPr>
          <w:rFonts w:ascii="Arial Rounded MT Bold" w:hAnsi="Arial Rounded MT Bold"/>
          <w:color w:val="17365D" w:themeColor="text2" w:themeShade="BF"/>
          <w:sz w:val="18"/>
          <w:szCs w:val="18"/>
        </w:rPr>
        <w:t>STAGING</w:t>
      </w:r>
      <w:r w:rsidR="007F06CF" w:rsidRPr="00975F9D">
        <w:rPr>
          <w:rFonts w:ascii="Arial Rounded MT Bold" w:hAnsi="Arial Rounded MT Bold"/>
          <w:color w:val="17365D" w:themeColor="text2" w:themeShade="BF"/>
          <w:sz w:val="18"/>
          <w:szCs w:val="18"/>
        </w:rPr>
        <w:t xml:space="preserve"> CHECKLIST</w:t>
      </w:r>
    </w:p>
    <w:p w14:paraId="5A9713A4" w14:textId="77777777" w:rsidR="00F31B3F" w:rsidRPr="00975F9D" w:rsidRDefault="007F06CF" w:rsidP="007F06CF">
      <w:pPr>
        <w:jc w:val="center"/>
        <w:rPr>
          <w:rFonts w:ascii="Arial Rounded MT Bold" w:hAnsi="Arial Rounded MT Bold"/>
          <w:color w:val="17365D" w:themeColor="text2" w:themeShade="BF"/>
          <w:sz w:val="18"/>
          <w:szCs w:val="18"/>
        </w:rPr>
      </w:pPr>
      <w:r w:rsidRPr="00975F9D">
        <w:rPr>
          <w:rFonts w:ascii="Arial Rounded MT Bold" w:hAnsi="Arial Rounded MT Bold"/>
          <w:color w:val="17365D" w:themeColor="text2" w:themeShade="BF"/>
          <w:sz w:val="18"/>
          <w:szCs w:val="18"/>
        </w:rPr>
        <w:t>Are you ready for go-live?</w:t>
      </w:r>
    </w:p>
    <w:bookmarkEnd w:id="0"/>
    <w:p w14:paraId="70D96B58" w14:textId="77777777" w:rsidR="007F06CF" w:rsidRPr="00975F9D" w:rsidRDefault="007F06CF" w:rsidP="007F06CF">
      <w:pPr>
        <w:rPr>
          <w:rFonts w:ascii="Arial Rounded MT Bold" w:hAnsi="Arial Rounded MT Bold"/>
          <w:color w:val="17365D" w:themeColor="text2" w:themeShade="BF"/>
          <w:sz w:val="18"/>
          <w:szCs w:val="18"/>
        </w:rPr>
      </w:pPr>
    </w:p>
    <w:p w14:paraId="5FF7F6F8" w14:textId="77777777" w:rsidR="007F06CF" w:rsidRPr="00975F9D" w:rsidRDefault="007F06CF" w:rsidP="007F06CF">
      <w:pPr>
        <w:rPr>
          <w:rFonts w:ascii="Arial Rounded MT Bold" w:hAnsi="Arial Rounded MT Bold"/>
          <w:color w:val="262626" w:themeColor="text1" w:themeTint="D9"/>
          <w:sz w:val="18"/>
          <w:szCs w:val="18"/>
        </w:rPr>
      </w:pPr>
      <w:r w:rsidRPr="00975F9D">
        <w:rPr>
          <w:rFonts w:ascii="Arial Rounded MT Bold" w:hAnsi="Arial Rounded MT Bold"/>
          <w:color w:val="262626" w:themeColor="text1" w:themeTint="D9"/>
          <w:sz w:val="18"/>
          <w:szCs w:val="18"/>
        </w:rPr>
        <w:t xml:space="preserve">Congratulations on your sale! This checklist will help ensure your installation and go-live goes as smoothly as possible. The system needs to be fully configured before the go-live. Unless you are installing MicroSale on existing hardware in the restaurant, equipment should </w:t>
      </w:r>
      <w:r w:rsidRPr="00975F9D">
        <w:rPr>
          <w:rFonts w:ascii="Arial Rounded MT Bold" w:hAnsi="Arial Rounded MT Bold"/>
          <w:color w:val="FF0000"/>
          <w:sz w:val="18"/>
          <w:szCs w:val="18"/>
        </w:rPr>
        <w:t>NEVER</w:t>
      </w:r>
      <w:r w:rsidRPr="00975F9D">
        <w:rPr>
          <w:rFonts w:ascii="Arial Rounded MT Bold" w:hAnsi="Arial Rounded MT Bold"/>
          <w:color w:val="262626" w:themeColor="text1" w:themeTint="D9"/>
          <w:sz w:val="18"/>
          <w:szCs w:val="18"/>
        </w:rPr>
        <w:t xml:space="preserve"> be staged and configured on site.</w:t>
      </w:r>
    </w:p>
    <w:p w14:paraId="46CA666E" w14:textId="77777777" w:rsidR="008D147A" w:rsidRPr="00D20020" w:rsidRDefault="008D147A" w:rsidP="00D20020">
      <w:pPr>
        <w:rPr>
          <w:rFonts w:ascii="Arial Rounded MT Bold" w:hAnsi="Arial Rounded MT Bold"/>
          <w:color w:val="0070C0"/>
          <w:sz w:val="20"/>
          <w:szCs w:val="20"/>
        </w:rPr>
      </w:pPr>
      <w:r w:rsidRPr="00D20020">
        <w:rPr>
          <w:rFonts w:ascii="Arial Rounded MT Bold" w:hAnsi="Arial Rounded MT Bold"/>
          <w:color w:val="0070C0"/>
          <w:sz w:val="20"/>
          <w:szCs w:val="20"/>
        </w:rPr>
        <w:t xml:space="preserve">Windows Checklist (complete </w:t>
      </w:r>
      <w:r w:rsidRPr="00D20020">
        <w:rPr>
          <w:rFonts w:ascii="Arial Rounded MT Bold" w:hAnsi="Arial Rounded MT Bold"/>
          <w:color w:val="0070C0"/>
          <w:sz w:val="20"/>
          <w:szCs w:val="20"/>
          <w:u w:val="single"/>
        </w:rPr>
        <w:t>all</w:t>
      </w:r>
      <w:r w:rsidRPr="00D20020">
        <w:rPr>
          <w:rFonts w:ascii="Arial Rounded MT Bold" w:hAnsi="Arial Rounded MT Bold"/>
          <w:color w:val="0070C0"/>
          <w:sz w:val="20"/>
          <w:szCs w:val="20"/>
        </w:rPr>
        <w:t xml:space="preserve"> steps before moving on!)</w:t>
      </w:r>
      <w:bookmarkStart w:id="1" w:name="_GoBack"/>
      <w:bookmarkEnd w:id="1"/>
    </w:p>
    <w:p w14:paraId="5DC857BC" w14:textId="77777777" w:rsidR="007F06CF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7F06CF" w:rsidRPr="00D20020">
        <w:rPr>
          <w:rFonts w:ascii="Arial" w:hAnsi="Arial" w:cs="Arial"/>
          <w:sz w:val="16"/>
          <w:szCs w:val="16"/>
        </w:rPr>
        <w:t xml:space="preserve">Each terminal has the </w:t>
      </w:r>
      <w:r w:rsidR="00D75F07" w:rsidRPr="00D20020">
        <w:rPr>
          <w:rFonts w:ascii="Arial" w:hAnsi="Arial" w:cs="Arial"/>
          <w:sz w:val="16"/>
          <w:szCs w:val="16"/>
        </w:rPr>
        <w:t>same Microsoft administrator user account and each terminal ONLY has this one user account.</w:t>
      </w:r>
    </w:p>
    <w:p w14:paraId="69DAB5F7" w14:textId="77777777" w:rsidR="00D75F07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D75F07" w:rsidRPr="00D20020">
        <w:rPr>
          <w:rFonts w:ascii="Arial" w:hAnsi="Arial" w:cs="Arial"/>
          <w:sz w:val="16"/>
          <w:szCs w:val="16"/>
        </w:rPr>
        <w:t>Each terminal is configured to auto-logon to Windows Administrator account</w:t>
      </w:r>
    </w:p>
    <w:p w14:paraId="0683A970" w14:textId="77777777" w:rsidR="00D75F07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D75F07" w:rsidRPr="00D20020">
        <w:rPr>
          <w:rFonts w:ascii="Arial" w:hAnsi="Arial" w:cs="Arial"/>
          <w:sz w:val="16"/>
          <w:szCs w:val="16"/>
        </w:rPr>
        <w:t>Each terminal has the user account controls turned off</w:t>
      </w:r>
    </w:p>
    <w:p w14:paraId="0407E5F6" w14:textId="77777777" w:rsidR="00D75F07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D75F07" w:rsidRPr="00D20020">
        <w:rPr>
          <w:rFonts w:ascii="Arial" w:hAnsi="Arial" w:cs="Arial"/>
          <w:sz w:val="16"/>
          <w:szCs w:val="16"/>
        </w:rPr>
        <w:t>Each terminal has the LUA disabled in the registry</w:t>
      </w:r>
    </w:p>
    <w:p w14:paraId="3E0DD1A7" w14:textId="77777777" w:rsidR="00D75F07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D75F07" w:rsidRPr="00D20020">
        <w:rPr>
          <w:rFonts w:ascii="Arial" w:hAnsi="Arial" w:cs="Arial"/>
          <w:sz w:val="16"/>
          <w:szCs w:val="16"/>
        </w:rPr>
        <w:t>Each terminal has the Windows firewall turned off and the alert messages are disabled</w:t>
      </w:r>
    </w:p>
    <w:p w14:paraId="3330D1DB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8D147A" w:rsidRPr="00D20020">
        <w:rPr>
          <w:rFonts w:ascii="Arial" w:hAnsi="Arial" w:cs="Arial"/>
          <w:sz w:val="16"/>
          <w:szCs w:val="16"/>
        </w:rPr>
        <w:t>Each terminal has the latest service pack for the operating system</w:t>
      </w:r>
    </w:p>
    <w:p w14:paraId="72EF7E65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8D147A" w:rsidRPr="00D20020">
        <w:rPr>
          <w:rFonts w:ascii="Arial" w:hAnsi="Arial" w:cs="Arial"/>
          <w:sz w:val="16"/>
          <w:szCs w:val="16"/>
        </w:rPr>
        <w:t>Each terminal has all High-Priority / Critical / Important Windows updates installed</w:t>
      </w:r>
    </w:p>
    <w:p w14:paraId="68D0DF9A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8D147A" w:rsidRPr="00D20020">
        <w:rPr>
          <w:rFonts w:ascii="Arial" w:hAnsi="Arial" w:cs="Arial"/>
          <w:sz w:val="16"/>
          <w:szCs w:val="16"/>
        </w:rPr>
        <w:t>Each terminal is properly named through Windows</w:t>
      </w:r>
    </w:p>
    <w:p w14:paraId="301EFAFA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8D147A" w:rsidRPr="00D20020">
        <w:rPr>
          <w:rFonts w:ascii="Arial" w:hAnsi="Arial" w:cs="Arial"/>
          <w:sz w:val="16"/>
          <w:szCs w:val="16"/>
        </w:rPr>
        <w:t xml:space="preserve">Each terminal’s </w:t>
      </w:r>
      <w:r w:rsidRPr="00D20020">
        <w:rPr>
          <w:rFonts w:ascii="Arial" w:hAnsi="Arial" w:cs="Arial"/>
          <w:sz w:val="16"/>
          <w:szCs w:val="16"/>
        </w:rPr>
        <w:t>Performance</w:t>
      </w:r>
      <w:r w:rsidR="008D147A" w:rsidRPr="00D20020">
        <w:rPr>
          <w:rFonts w:ascii="Arial" w:hAnsi="Arial" w:cs="Arial"/>
          <w:sz w:val="16"/>
          <w:szCs w:val="16"/>
        </w:rPr>
        <w:t xml:space="preserve"> Setting is set for “Adjust for Best Performance” and the processing scheduling is set for Background Services</w:t>
      </w:r>
    </w:p>
    <w:p w14:paraId="2F8F0F1B" w14:textId="77777777" w:rsidR="008D147A" w:rsidRPr="00D20020" w:rsidRDefault="00D20020" w:rsidP="00D20020">
      <w:pPr>
        <w:pStyle w:val="NoSpacing"/>
        <w:spacing w:line="360" w:lineRule="auto"/>
        <w:ind w:left="90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8D147A" w:rsidRPr="00D20020">
        <w:rPr>
          <w:rFonts w:ascii="Arial" w:hAnsi="Arial" w:cs="Arial"/>
          <w:sz w:val="16"/>
          <w:szCs w:val="16"/>
        </w:rPr>
        <w:t xml:space="preserve">Each terminal’s virtual memory’s paging file’s </w:t>
      </w:r>
      <w:r w:rsidRPr="00D20020">
        <w:rPr>
          <w:rFonts w:ascii="Arial" w:hAnsi="Arial" w:cs="Arial"/>
          <w:sz w:val="16"/>
          <w:szCs w:val="16"/>
        </w:rPr>
        <w:t>initial</w:t>
      </w:r>
      <w:r w:rsidR="008D147A" w:rsidRPr="00D20020">
        <w:rPr>
          <w:rFonts w:ascii="Arial" w:hAnsi="Arial" w:cs="Arial"/>
          <w:sz w:val="16"/>
          <w:szCs w:val="16"/>
        </w:rPr>
        <w:t xml:space="preserve"> and maximum sizes are set to the same value and set to a number higher than the recommended.</w:t>
      </w:r>
    </w:p>
    <w:p w14:paraId="1E4340D3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8D147A" w:rsidRPr="00D20020">
        <w:rPr>
          <w:rFonts w:ascii="Arial" w:hAnsi="Arial" w:cs="Arial"/>
          <w:sz w:val="16"/>
          <w:szCs w:val="16"/>
        </w:rPr>
        <w:t>Each terminal has Microsoft .NET Framework 4.5 or higher installed</w:t>
      </w:r>
    </w:p>
    <w:p w14:paraId="151A931B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8D147A" w:rsidRPr="00D20020">
        <w:rPr>
          <w:rFonts w:ascii="Arial" w:hAnsi="Arial" w:cs="Arial"/>
          <w:sz w:val="16"/>
          <w:szCs w:val="16"/>
        </w:rPr>
        <w:t>Each terminal has SMB 1.0/CIFS File Sharing Support enabled</w:t>
      </w:r>
    </w:p>
    <w:p w14:paraId="378A2BFB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8D147A" w:rsidRPr="00D20020">
        <w:rPr>
          <w:rFonts w:ascii="Arial" w:hAnsi="Arial" w:cs="Arial"/>
          <w:sz w:val="16"/>
          <w:szCs w:val="16"/>
        </w:rPr>
        <w:t>Each terminal has ‘Enable Services’ in Windows for network browsing</w:t>
      </w:r>
    </w:p>
    <w:p w14:paraId="4AC6065D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8D147A" w:rsidRPr="00D20020">
        <w:rPr>
          <w:rFonts w:ascii="Arial" w:hAnsi="Arial" w:cs="Arial"/>
          <w:sz w:val="16"/>
          <w:szCs w:val="16"/>
        </w:rPr>
        <w:t>Each terminal has the Ethernet profile changed to Private</w:t>
      </w:r>
    </w:p>
    <w:p w14:paraId="29EEF0E2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8D147A" w:rsidRPr="00D20020">
        <w:rPr>
          <w:rFonts w:ascii="Arial" w:hAnsi="Arial" w:cs="Arial"/>
          <w:sz w:val="16"/>
          <w:szCs w:val="16"/>
        </w:rPr>
        <w:t>Each terminal is set to “use TLS 1.2” only</w:t>
      </w:r>
    </w:p>
    <w:p w14:paraId="4E9BD270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8D147A" w:rsidRPr="00D20020">
        <w:rPr>
          <w:rFonts w:ascii="Arial" w:hAnsi="Arial" w:cs="Arial"/>
          <w:sz w:val="16"/>
          <w:szCs w:val="16"/>
        </w:rPr>
        <w:t>Each terminal is set to a static IP address</w:t>
      </w:r>
    </w:p>
    <w:p w14:paraId="4AE4DF57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3643B5" w:rsidRPr="00D20020">
        <w:rPr>
          <w:rFonts w:ascii="Arial" w:hAnsi="Arial" w:cs="Arial"/>
          <w:sz w:val="16"/>
          <w:szCs w:val="16"/>
        </w:rPr>
        <w:t xml:space="preserve">Each terminal’s Power Management tab has the following option </w:t>
      </w:r>
      <w:r w:rsidR="003643B5" w:rsidRPr="00D20020">
        <w:rPr>
          <w:rFonts w:ascii="Arial" w:hAnsi="Arial" w:cs="Arial"/>
          <w:sz w:val="16"/>
          <w:szCs w:val="16"/>
          <w:u w:val="single"/>
        </w:rPr>
        <w:t>un</w:t>
      </w:r>
      <w:r w:rsidR="003643B5" w:rsidRPr="00D20020">
        <w:rPr>
          <w:rFonts w:ascii="Arial" w:hAnsi="Arial" w:cs="Arial"/>
          <w:sz w:val="16"/>
          <w:szCs w:val="16"/>
        </w:rPr>
        <w:t>checked: “Allow the computer to turn off this device to save power”</w:t>
      </w:r>
    </w:p>
    <w:p w14:paraId="4958DF7A" w14:textId="77777777" w:rsidR="008D147A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B97458" w:rsidRPr="00D20020">
        <w:rPr>
          <w:rFonts w:ascii="Arial" w:hAnsi="Arial" w:cs="Arial"/>
          <w:sz w:val="16"/>
          <w:szCs w:val="16"/>
        </w:rPr>
        <w:t>Each terminal’s resolution is set to 1024x768</w:t>
      </w:r>
    </w:p>
    <w:p w14:paraId="7182211C" w14:textId="77777777" w:rsidR="00B97458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B97458" w:rsidRPr="00D20020">
        <w:rPr>
          <w:rFonts w:ascii="Arial" w:hAnsi="Arial" w:cs="Arial"/>
          <w:sz w:val="16"/>
          <w:szCs w:val="16"/>
        </w:rPr>
        <w:t>Each terminal’s Power &amp; sleep tab for Screen and Sleep is set to Never</w:t>
      </w:r>
    </w:p>
    <w:p w14:paraId="283D2E8D" w14:textId="77777777" w:rsidR="00B97458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B97458" w:rsidRPr="00D20020">
        <w:rPr>
          <w:rFonts w:ascii="Arial" w:hAnsi="Arial" w:cs="Arial"/>
          <w:sz w:val="16"/>
          <w:szCs w:val="16"/>
        </w:rPr>
        <w:t>Each terminal will not prompt for password when resuming from standby (under system settings)</w:t>
      </w:r>
    </w:p>
    <w:p w14:paraId="4E2FA8F8" w14:textId="77777777" w:rsidR="00B97458" w:rsidRPr="00D20020" w:rsidRDefault="00D20020" w:rsidP="00D20020">
      <w:pPr>
        <w:pStyle w:val="NoSpacing"/>
        <w:spacing w:line="360" w:lineRule="auto"/>
        <w:ind w:left="90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B97458" w:rsidRPr="00D20020">
        <w:rPr>
          <w:rFonts w:ascii="Arial" w:hAnsi="Arial" w:cs="Arial"/>
          <w:sz w:val="16"/>
          <w:szCs w:val="16"/>
        </w:rPr>
        <w:t>Each terminal’s Time &amp; Language is set properly and has “Daylight saving changes” enabled, if applicable. Under Time &amp; Language, set time and zone automatically is turned Off</w:t>
      </w:r>
    </w:p>
    <w:p w14:paraId="15721274" w14:textId="77777777" w:rsidR="00B97458" w:rsidRPr="00D20020" w:rsidRDefault="00D20020" w:rsidP="00D20020">
      <w:pPr>
        <w:pStyle w:val="NoSpacing"/>
        <w:spacing w:line="360" w:lineRule="auto"/>
        <w:ind w:left="90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B97458" w:rsidRPr="00D20020">
        <w:rPr>
          <w:rFonts w:ascii="Arial" w:hAnsi="Arial" w:cs="Arial"/>
          <w:sz w:val="16"/>
          <w:szCs w:val="16"/>
        </w:rPr>
        <w:t>Each terminal’s update and security settings have the active hours set to a time window around the merchant’s normal business hours (disables Windows from doing updates or restarting the terminal during that time)</w:t>
      </w:r>
    </w:p>
    <w:p w14:paraId="543AB63E" w14:textId="77777777" w:rsidR="00B97458" w:rsidRPr="00D20020" w:rsidRDefault="00D20020" w:rsidP="00D20020">
      <w:pPr>
        <w:pStyle w:val="NoSpacing"/>
        <w:spacing w:line="360" w:lineRule="auto"/>
        <w:ind w:left="72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343509" w:rsidRPr="00D20020">
        <w:rPr>
          <w:rFonts w:ascii="Arial" w:hAnsi="Arial" w:cs="Arial"/>
          <w:sz w:val="16"/>
          <w:szCs w:val="16"/>
        </w:rPr>
        <w:t>Under Update &amp; Security, you the restart option is set to Off</w:t>
      </w:r>
    </w:p>
    <w:p w14:paraId="6B6E5B03" w14:textId="77777777" w:rsidR="00343509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343509" w:rsidRPr="00D20020">
        <w:rPr>
          <w:rFonts w:ascii="Arial" w:hAnsi="Arial" w:cs="Arial"/>
          <w:sz w:val="16"/>
          <w:szCs w:val="16"/>
        </w:rPr>
        <w:t>“Give me updates for other Microsoft products when I update Windows” is Unchecked</w:t>
      </w:r>
    </w:p>
    <w:p w14:paraId="03A670EA" w14:textId="77777777" w:rsidR="00343509" w:rsidRPr="00D20020" w:rsidRDefault="00D20020" w:rsidP="00D20020">
      <w:pPr>
        <w:pStyle w:val="NoSpacing"/>
        <w:spacing w:line="360" w:lineRule="auto"/>
        <w:ind w:left="1260" w:firstLine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___ </w:t>
      </w:r>
      <w:r w:rsidR="00343509" w:rsidRPr="00D20020">
        <w:rPr>
          <w:rFonts w:ascii="Arial" w:hAnsi="Arial" w:cs="Arial"/>
          <w:sz w:val="16"/>
          <w:szCs w:val="16"/>
        </w:rPr>
        <w:t>“Use my sign in info to automatically finish setting up my device…” is Unchecked</w:t>
      </w:r>
    </w:p>
    <w:p w14:paraId="23466700" w14:textId="77777777" w:rsidR="00343509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D2002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D20020">
        <w:rPr>
          <w:rFonts w:ascii="Arial" w:hAnsi="Arial" w:cs="Arial"/>
          <w:sz w:val="16"/>
          <w:szCs w:val="16"/>
        </w:rPr>
        <w:t xml:space="preserve"> </w:t>
      </w:r>
      <w:r w:rsidR="00343509" w:rsidRPr="00D20020">
        <w:rPr>
          <w:rFonts w:ascii="Arial" w:hAnsi="Arial" w:cs="Arial"/>
          <w:sz w:val="16"/>
          <w:szCs w:val="16"/>
        </w:rPr>
        <w:t>“Updates from more than one place” is set to Off</w:t>
      </w:r>
    </w:p>
    <w:p w14:paraId="5EEA21FF" w14:textId="77777777" w:rsidR="00343509" w:rsidRPr="00D20020" w:rsidRDefault="00D20020" w:rsidP="00D20020">
      <w:pPr>
        <w:pStyle w:val="NoSpacing"/>
        <w:spacing w:line="360" w:lineRule="auto"/>
        <w:ind w:left="1440" w:hanging="9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B715B3" w:rsidRPr="00D20020">
        <w:rPr>
          <w:rFonts w:ascii="Arial" w:hAnsi="Arial" w:cs="Arial"/>
          <w:sz w:val="16"/>
          <w:szCs w:val="16"/>
        </w:rPr>
        <w:t xml:space="preserve">Each terminal’s Folder Option’s </w:t>
      </w:r>
      <w:r w:rsidR="001A7344" w:rsidRPr="00D20020">
        <w:rPr>
          <w:rFonts w:ascii="Arial" w:hAnsi="Arial" w:cs="Arial"/>
          <w:sz w:val="16"/>
          <w:szCs w:val="16"/>
        </w:rPr>
        <w:t>is enabled for</w:t>
      </w:r>
      <w:r w:rsidR="00B715B3" w:rsidRPr="00D20020">
        <w:rPr>
          <w:rFonts w:ascii="Arial" w:hAnsi="Arial" w:cs="Arial"/>
          <w:sz w:val="16"/>
          <w:szCs w:val="16"/>
        </w:rPr>
        <w:t xml:space="preserve"> “Show Hidden files, folders or drives</w:t>
      </w:r>
      <w:r w:rsidR="001A7344" w:rsidRPr="00D20020">
        <w:rPr>
          <w:rFonts w:ascii="Arial" w:hAnsi="Arial" w:cs="Arial"/>
          <w:sz w:val="16"/>
          <w:szCs w:val="16"/>
        </w:rPr>
        <w:t xml:space="preserve">” and unchecked for “Hide </w:t>
      </w:r>
      <w:proofErr w:type="spellStart"/>
      <w:r w:rsidR="001A7344" w:rsidRPr="00D20020">
        <w:rPr>
          <w:rFonts w:ascii="Arial" w:hAnsi="Arial" w:cs="Arial"/>
          <w:sz w:val="16"/>
          <w:szCs w:val="16"/>
        </w:rPr>
        <w:t>extenstions</w:t>
      </w:r>
      <w:proofErr w:type="spellEnd"/>
      <w:r w:rsidR="001A7344" w:rsidRPr="00D20020">
        <w:rPr>
          <w:rFonts w:ascii="Arial" w:hAnsi="Arial" w:cs="Arial"/>
          <w:sz w:val="16"/>
          <w:szCs w:val="16"/>
        </w:rPr>
        <w:t xml:space="preserve"> for known file types. 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1A7344" w:rsidRPr="00D20020">
        <w:rPr>
          <w:rFonts w:ascii="Arial" w:hAnsi="Arial" w:cs="Arial"/>
          <w:sz w:val="16"/>
          <w:szCs w:val="16"/>
        </w:rPr>
        <w:t>Hide protected operating system files is enabled.</w:t>
      </w:r>
    </w:p>
    <w:p w14:paraId="572719EA" w14:textId="77777777" w:rsidR="00BC37E9" w:rsidRPr="00D20020" w:rsidRDefault="00D20020" w:rsidP="00D20020">
      <w:pPr>
        <w:pStyle w:val="NoSpacing"/>
        <w:tabs>
          <w:tab w:val="left" w:pos="720"/>
        </w:tabs>
        <w:spacing w:line="360" w:lineRule="auto"/>
        <w:ind w:left="360" w:firstLine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BC37E9" w:rsidRPr="00D20020">
        <w:rPr>
          <w:rFonts w:ascii="Arial" w:hAnsi="Arial" w:cs="Arial"/>
          <w:sz w:val="16"/>
          <w:szCs w:val="16"/>
        </w:rPr>
        <w:t>Under Folder Options, Use Sharing Wizard is Unchecked</w:t>
      </w:r>
    </w:p>
    <w:p w14:paraId="1219FD87" w14:textId="77777777" w:rsidR="00BC37E9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BC37E9" w:rsidRPr="00D20020">
        <w:rPr>
          <w:rFonts w:ascii="Arial" w:hAnsi="Arial" w:cs="Arial"/>
          <w:sz w:val="16"/>
          <w:szCs w:val="16"/>
        </w:rPr>
        <w:t>Under Startup and Recovery &gt; System Failure, Write an event to system log is Enabled and Automatically Restart is unchecked</w:t>
      </w:r>
    </w:p>
    <w:p w14:paraId="0A1FDD84" w14:textId="77777777" w:rsidR="00DD0392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DD0392" w:rsidRPr="00D20020">
        <w:rPr>
          <w:rFonts w:ascii="Arial" w:hAnsi="Arial" w:cs="Arial"/>
          <w:sz w:val="16"/>
          <w:szCs w:val="16"/>
        </w:rPr>
        <w:t>Each terminal has a “Windows Restore Point as a backup”</w:t>
      </w:r>
    </w:p>
    <w:p w14:paraId="0381D0A5" w14:textId="77777777" w:rsidR="001278E7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1278E7" w:rsidRPr="00D20020">
        <w:rPr>
          <w:rFonts w:ascii="Arial" w:hAnsi="Arial" w:cs="Arial"/>
          <w:sz w:val="16"/>
          <w:szCs w:val="16"/>
        </w:rPr>
        <w:t>Each terminal has Team Viewer 11 installed</w:t>
      </w:r>
    </w:p>
    <w:p w14:paraId="262E0C8E" w14:textId="77777777" w:rsidR="001278E7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1278E7" w:rsidRPr="00D20020">
        <w:rPr>
          <w:rFonts w:ascii="Arial" w:hAnsi="Arial" w:cs="Arial"/>
          <w:sz w:val="16"/>
          <w:szCs w:val="16"/>
        </w:rPr>
        <w:t>Each terminal has all proper printer drives installed (with a test page printed)</w:t>
      </w:r>
    </w:p>
    <w:p w14:paraId="4FA4696B" w14:textId="77777777" w:rsidR="001278E7" w:rsidRPr="00D20020" w:rsidRDefault="001278E7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 w:rsidRPr="00D20020">
        <w:rPr>
          <w:rFonts w:ascii="Arial" w:hAnsi="Arial" w:cs="Arial"/>
          <w:sz w:val="16"/>
          <w:szCs w:val="16"/>
        </w:rPr>
        <w:tab/>
      </w:r>
      <w:r w:rsidRPr="00D20020">
        <w:rPr>
          <w:rFonts w:ascii="Arial" w:hAnsi="Arial" w:cs="Arial"/>
          <w:sz w:val="16"/>
          <w:szCs w:val="16"/>
        </w:rPr>
        <w:tab/>
        <w:t>On the back office terminal, the office printer is installed (if applicable). The printer is set as the default in Windows.</w:t>
      </w:r>
    </w:p>
    <w:p w14:paraId="716D12CC" w14:textId="77777777" w:rsidR="001278E7" w:rsidRPr="00D20020" w:rsidRDefault="001278E7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 w:rsidRPr="00D20020">
        <w:rPr>
          <w:rFonts w:ascii="Arial" w:hAnsi="Arial" w:cs="Arial"/>
          <w:sz w:val="16"/>
          <w:szCs w:val="16"/>
        </w:rPr>
        <w:tab/>
      </w:r>
      <w:r w:rsidRPr="00D20020">
        <w:rPr>
          <w:rFonts w:ascii="Arial" w:hAnsi="Arial" w:cs="Arial"/>
          <w:sz w:val="16"/>
          <w:szCs w:val="16"/>
        </w:rPr>
        <w:tab/>
        <w:t>If the office terminal does not have a printer, the virtual printer on the XPS port is installed</w:t>
      </w:r>
    </w:p>
    <w:p w14:paraId="00770FA7" w14:textId="77777777" w:rsidR="00D20020" w:rsidRDefault="00D20020" w:rsidP="007E2FDF">
      <w:pPr>
        <w:pStyle w:val="NoSpacing"/>
        <w:spacing w:line="360" w:lineRule="auto"/>
        <w:rPr>
          <w:rFonts w:ascii="Arial" w:hAnsi="Arial" w:cs="Arial"/>
          <w:sz w:val="16"/>
          <w:szCs w:val="16"/>
        </w:rPr>
      </w:pPr>
    </w:p>
    <w:p w14:paraId="72A030BD" w14:textId="77777777" w:rsidR="00D20020" w:rsidRPr="00D20020" w:rsidRDefault="00D20020" w:rsidP="00D20020">
      <w:pPr>
        <w:rPr>
          <w:rFonts w:ascii="Arial Rounded MT Bold" w:hAnsi="Arial Rounded MT Bold"/>
          <w:color w:val="0070C0"/>
          <w:sz w:val="20"/>
          <w:szCs w:val="20"/>
        </w:rPr>
      </w:pPr>
      <w:r>
        <w:rPr>
          <w:rFonts w:ascii="Arial Rounded MT Bold" w:hAnsi="Arial Rounded MT Bold"/>
          <w:color w:val="0070C0"/>
          <w:sz w:val="20"/>
          <w:szCs w:val="20"/>
        </w:rPr>
        <w:lastRenderedPageBreak/>
        <w:t>MicroSale</w:t>
      </w:r>
      <w:r w:rsidRPr="00D20020">
        <w:rPr>
          <w:rFonts w:ascii="Arial Rounded MT Bold" w:hAnsi="Arial Rounded MT Bold"/>
          <w:color w:val="0070C0"/>
          <w:sz w:val="20"/>
          <w:szCs w:val="20"/>
        </w:rPr>
        <w:t xml:space="preserve"> Checklist</w:t>
      </w:r>
    </w:p>
    <w:p w14:paraId="067AAFE9" w14:textId="77777777" w:rsidR="00D75F07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D75F07" w:rsidRPr="00D20020">
        <w:rPr>
          <w:rFonts w:ascii="Arial" w:hAnsi="Arial" w:cs="Arial"/>
          <w:sz w:val="16"/>
          <w:szCs w:val="16"/>
        </w:rPr>
        <w:t>Each terminal has the sam</w:t>
      </w:r>
      <w:r w:rsidR="002F70C3" w:rsidRPr="00D20020">
        <w:rPr>
          <w:rFonts w:ascii="Arial" w:hAnsi="Arial" w:cs="Arial"/>
          <w:sz w:val="16"/>
          <w:szCs w:val="16"/>
        </w:rPr>
        <w:t>e version of MicroSale installed</w:t>
      </w:r>
    </w:p>
    <w:p w14:paraId="2BBB3638" w14:textId="77777777" w:rsidR="00D75F07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D75F07" w:rsidRPr="00D20020">
        <w:rPr>
          <w:rFonts w:ascii="Arial" w:hAnsi="Arial" w:cs="Arial"/>
          <w:sz w:val="16"/>
          <w:szCs w:val="16"/>
        </w:rPr>
        <w:t>Each terminal’s Micro$ale folder is shared to all terminals</w:t>
      </w:r>
      <w:r w:rsidR="002F70C3" w:rsidRPr="00D20020">
        <w:rPr>
          <w:rFonts w:ascii="Arial" w:hAnsi="Arial" w:cs="Arial"/>
          <w:sz w:val="16"/>
          <w:szCs w:val="16"/>
        </w:rPr>
        <w:t xml:space="preserve"> with full read/write access</w:t>
      </w:r>
    </w:p>
    <w:p w14:paraId="481BBB24" w14:textId="77777777" w:rsidR="00D75F07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2F70C3" w:rsidRPr="00D20020">
        <w:rPr>
          <w:rFonts w:ascii="Arial" w:hAnsi="Arial" w:cs="Arial"/>
          <w:sz w:val="16"/>
          <w:szCs w:val="16"/>
        </w:rPr>
        <w:t>Each terminal has a valid and activated MicroSale license</w:t>
      </w:r>
    </w:p>
    <w:p w14:paraId="6AE721C7" w14:textId="77777777" w:rsidR="002F70C3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2F70C3" w:rsidRPr="00D20020">
        <w:rPr>
          <w:rFonts w:ascii="Arial" w:hAnsi="Arial" w:cs="Arial"/>
          <w:sz w:val="16"/>
          <w:szCs w:val="16"/>
        </w:rPr>
        <w:t>Each terminal has a terminal name in MicroSale</w:t>
      </w:r>
    </w:p>
    <w:p w14:paraId="4007B6FE" w14:textId="77777777" w:rsidR="002F70C3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2F70C3" w:rsidRPr="00D20020">
        <w:rPr>
          <w:rFonts w:ascii="Arial" w:hAnsi="Arial" w:cs="Arial"/>
          <w:sz w:val="16"/>
          <w:szCs w:val="16"/>
        </w:rPr>
        <w:t>All of the remote terminals are configured</w:t>
      </w:r>
    </w:p>
    <w:p w14:paraId="0304171A" w14:textId="77777777" w:rsidR="00F451FB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F451FB" w:rsidRPr="00D20020">
        <w:rPr>
          <w:rFonts w:ascii="Arial" w:hAnsi="Arial" w:cs="Arial"/>
          <w:sz w:val="16"/>
          <w:szCs w:val="16"/>
        </w:rPr>
        <w:t>Each terminal has SQL installed</w:t>
      </w:r>
    </w:p>
    <w:p w14:paraId="4EF6F857" w14:textId="77777777" w:rsidR="00F451FB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F451FB" w:rsidRPr="00D20020">
        <w:rPr>
          <w:rFonts w:ascii="Arial" w:hAnsi="Arial" w:cs="Arial"/>
          <w:sz w:val="16"/>
          <w:szCs w:val="16"/>
        </w:rPr>
        <w:t>Each terminal’s MicroSale’s register options are properly configured (quick bar, wait station, quick service, etc.)</w:t>
      </w:r>
    </w:p>
    <w:p w14:paraId="73A20EC7" w14:textId="77777777" w:rsidR="00F451FB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F451FB" w:rsidRPr="00D20020">
        <w:rPr>
          <w:rFonts w:ascii="Arial" w:hAnsi="Arial" w:cs="Arial"/>
          <w:sz w:val="16"/>
          <w:szCs w:val="16"/>
        </w:rPr>
        <w:t>Each terminal has the printers, escape codes and peripheral devices installed</w:t>
      </w:r>
    </w:p>
    <w:p w14:paraId="2B1DCBB9" w14:textId="77777777" w:rsidR="00F451FB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F451FB" w:rsidRPr="00D20020">
        <w:rPr>
          <w:rFonts w:ascii="Arial" w:hAnsi="Arial" w:cs="Arial"/>
          <w:sz w:val="16"/>
          <w:szCs w:val="16"/>
        </w:rPr>
        <w:t>The file service or main terminal has tax rates properly set and is dispersing to all terminals</w:t>
      </w:r>
    </w:p>
    <w:p w14:paraId="311D538C" w14:textId="77777777" w:rsidR="00F451FB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F451FB" w:rsidRPr="00D20020">
        <w:rPr>
          <w:rFonts w:ascii="Arial" w:hAnsi="Arial" w:cs="Arial"/>
          <w:sz w:val="16"/>
          <w:szCs w:val="16"/>
        </w:rPr>
        <w:t>Each terminal is properly configured for EMV</w:t>
      </w:r>
    </w:p>
    <w:p w14:paraId="4D1AE572" w14:textId="77777777" w:rsidR="00F451FB" w:rsidRPr="00D20020" w:rsidRDefault="00D20020" w:rsidP="00D20020">
      <w:pPr>
        <w:pStyle w:val="NoSpacing"/>
        <w:spacing w:line="360" w:lineRule="auto"/>
        <w:ind w:left="81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F451FB" w:rsidRPr="00D20020">
        <w:rPr>
          <w:rFonts w:ascii="Arial" w:hAnsi="Arial" w:cs="Arial"/>
          <w:sz w:val="16"/>
          <w:szCs w:val="16"/>
        </w:rPr>
        <w:t>You have verified with the processor that the account is properly configured for restaurants and have verified that the account is set to accept tips (if applicable)</w:t>
      </w:r>
      <w:r w:rsidR="00B00B5E" w:rsidRPr="00D20020">
        <w:rPr>
          <w:rFonts w:ascii="Arial" w:hAnsi="Arial" w:cs="Arial"/>
          <w:sz w:val="16"/>
          <w:szCs w:val="16"/>
        </w:rPr>
        <w:t xml:space="preserve"> as well as adjust tips</w:t>
      </w:r>
    </w:p>
    <w:p w14:paraId="1BE11A1D" w14:textId="77777777" w:rsidR="00BC1A73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BC1A73" w:rsidRPr="00D20020">
        <w:rPr>
          <w:rFonts w:ascii="Arial" w:hAnsi="Arial" w:cs="Arial"/>
          <w:sz w:val="16"/>
          <w:szCs w:val="16"/>
        </w:rPr>
        <w:t>A test transaction has been successfully ran through MicroSale</w:t>
      </w:r>
    </w:p>
    <w:p w14:paraId="25B379E4" w14:textId="77777777" w:rsidR="00BC1A73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BC1A73" w:rsidRPr="00D20020">
        <w:rPr>
          <w:rFonts w:ascii="Arial" w:hAnsi="Arial" w:cs="Arial"/>
          <w:sz w:val="16"/>
          <w:szCs w:val="16"/>
        </w:rPr>
        <w:t>A tip has been successfully ran through MicroSale</w:t>
      </w:r>
    </w:p>
    <w:p w14:paraId="7157F1DF" w14:textId="77777777" w:rsidR="00BA0B46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BA0B46" w:rsidRPr="00D20020">
        <w:rPr>
          <w:rFonts w:ascii="Arial" w:hAnsi="Arial" w:cs="Arial"/>
          <w:sz w:val="16"/>
          <w:szCs w:val="16"/>
        </w:rPr>
        <w:t>The daily closeout is set to automatically run (unless requested otherwise by merchant)</w:t>
      </w:r>
    </w:p>
    <w:p w14:paraId="55E6F43E" w14:textId="77777777" w:rsid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</w:p>
    <w:p w14:paraId="1834CEA9" w14:textId="77777777" w:rsidR="00D20020" w:rsidRPr="00D20020" w:rsidRDefault="00D20020" w:rsidP="007E2FDF">
      <w:pPr>
        <w:rPr>
          <w:rFonts w:ascii="Arial Rounded MT Bold" w:hAnsi="Arial Rounded MT Bold"/>
          <w:color w:val="0070C0"/>
          <w:sz w:val="20"/>
          <w:szCs w:val="20"/>
        </w:rPr>
      </w:pPr>
      <w:r>
        <w:rPr>
          <w:rFonts w:ascii="Arial Rounded MT Bold" w:hAnsi="Arial Rounded MT Bold"/>
          <w:color w:val="0070C0"/>
          <w:sz w:val="20"/>
          <w:szCs w:val="20"/>
        </w:rPr>
        <w:t>Pre- Go Live</w:t>
      </w:r>
      <w:r w:rsidRPr="00D20020">
        <w:rPr>
          <w:rFonts w:ascii="Arial Rounded MT Bold" w:hAnsi="Arial Rounded MT Bold"/>
          <w:color w:val="0070C0"/>
          <w:sz w:val="20"/>
          <w:szCs w:val="20"/>
        </w:rPr>
        <w:t xml:space="preserve"> Checklist</w:t>
      </w:r>
    </w:p>
    <w:p w14:paraId="3CE8DE98" w14:textId="77777777" w:rsidR="00975F9D" w:rsidRPr="00D20020" w:rsidRDefault="00D20020" w:rsidP="00D20020">
      <w:pPr>
        <w:pStyle w:val="NoSpacing"/>
        <w:spacing w:line="360" w:lineRule="auto"/>
        <w:ind w:left="81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975F9D" w:rsidRPr="00D20020">
        <w:rPr>
          <w:rFonts w:ascii="Arial" w:hAnsi="Arial" w:cs="Arial"/>
          <w:sz w:val="16"/>
          <w:szCs w:val="16"/>
        </w:rPr>
        <w:t>The merchant has thoroughly reviewed the menu and all requested changes have been made</w:t>
      </w:r>
      <w:r w:rsidR="00BA0B46" w:rsidRPr="00D20020">
        <w:rPr>
          <w:rFonts w:ascii="Arial" w:hAnsi="Arial" w:cs="Arial"/>
          <w:sz w:val="16"/>
          <w:szCs w:val="16"/>
        </w:rPr>
        <w:t>. Merchant has given you a verbal or written approval of the menu</w:t>
      </w:r>
    </w:p>
    <w:p w14:paraId="4CB045B5" w14:textId="77777777" w:rsidR="00975F9D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975F9D" w:rsidRPr="00D20020">
        <w:rPr>
          <w:rFonts w:ascii="Arial" w:hAnsi="Arial" w:cs="Arial"/>
          <w:sz w:val="16"/>
          <w:szCs w:val="16"/>
        </w:rPr>
        <w:t>All discounts are properly setup</w:t>
      </w:r>
    </w:p>
    <w:p w14:paraId="216F1E73" w14:textId="77777777" w:rsidR="00975F9D" w:rsidRPr="00D20020" w:rsidRDefault="00D20020" w:rsidP="00D20020">
      <w:pPr>
        <w:pStyle w:val="NoSpacing"/>
        <w:spacing w:line="360" w:lineRule="auto"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975F9D" w:rsidRPr="00D20020">
        <w:rPr>
          <w:rFonts w:ascii="Arial" w:hAnsi="Arial" w:cs="Arial"/>
          <w:sz w:val="16"/>
          <w:szCs w:val="16"/>
        </w:rPr>
        <w:t>All employees are properly setup in MicroSale with a Job Title, Access Level and Access Number</w:t>
      </w:r>
    </w:p>
    <w:p w14:paraId="3EEFF89F" w14:textId="1A0D3A3F" w:rsidR="00BA0B46" w:rsidRDefault="00D20020" w:rsidP="007E2FDF">
      <w:pPr>
        <w:pStyle w:val="NoSpacing"/>
        <w:spacing w:line="360" w:lineRule="auto"/>
        <w:ind w:left="81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="00BA0B46" w:rsidRPr="00D20020">
        <w:rPr>
          <w:rFonts w:ascii="Arial" w:hAnsi="Arial" w:cs="Arial"/>
          <w:sz w:val="16"/>
          <w:szCs w:val="16"/>
        </w:rPr>
        <w:t>Training for staff and management has been completed</w:t>
      </w:r>
      <w:r w:rsidR="005E1F00">
        <w:rPr>
          <w:rFonts w:ascii="Arial" w:hAnsi="Arial" w:cs="Arial"/>
          <w:sz w:val="16"/>
          <w:szCs w:val="16"/>
        </w:rPr>
        <w:t xml:space="preserve"> and the training checklist has been signed by a manager.</w:t>
      </w:r>
    </w:p>
    <w:p w14:paraId="1721B33F" w14:textId="77777777" w:rsidR="00FD0276" w:rsidRP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>Staff can login, logout and declare tips</w:t>
      </w:r>
    </w:p>
    <w:p w14:paraId="02E6364E" w14:textId="77777777" w:rsidR="00474A2F" w:rsidRP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>Understands sales audits; starting and closing; entering deposits</w:t>
      </w:r>
    </w:p>
    <w:p w14:paraId="54BE0D93" w14:textId="77777777" w:rsidR="00474A2F" w:rsidRP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>Understands order entry</w:t>
      </w:r>
    </w:p>
    <w:p w14:paraId="1A1BA5EF" w14:textId="77777777" w:rsidR="00474A2F" w:rsidRP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 xml:space="preserve"> Understands phone orders and the difference between Go and Express Orders</w:t>
      </w:r>
    </w:p>
    <w:p w14:paraId="31B99106" w14:textId="77777777" w:rsidR="00474A2F" w:rsidRP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 xml:space="preserve"> Understands how to modify menu items</w:t>
      </w:r>
    </w:p>
    <w:p w14:paraId="36FD6CCB" w14:textId="77777777" w:rsidR="00474A2F" w:rsidRP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>Understands check functionality; splitting, merging and transferring checks</w:t>
      </w:r>
    </w:p>
    <w:p w14:paraId="33438AE1" w14:textId="77777777" w:rsidR="00474A2F" w:rsidRP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 xml:space="preserve">Understands how to take payments; including split payments using multiple payment </w:t>
      </w:r>
      <w:proofErr w:type="gramStart"/>
      <w:r w:rsidRPr="00474A2F">
        <w:rPr>
          <w:rFonts w:ascii="Arial" w:hAnsi="Arial" w:cs="Arial"/>
          <w:color w:val="000000" w:themeColor="text1"/>
          <w:sz w:val="16"/>
          <w:szCs w:val="16"/>
        </w:rPr>
        <w:t>medias</w:t>
      </w:r>
      <w:proofErr w:type="gramEnd"/>
    </w:p>
    <w:p w14:paraId="41339921" w14:textId="77777777" w:rsidR="00474A2F" w:rsidRP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>Manager can add/edit employees</w:t>
      </w:r>
    </w:p>
    <w:p w14:paraId="73865416" w14:textId="77777777" w:rsid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>Manager can adjust tips and edit employee times</w:t>
      </w:r>
    </w:p>
    <w:p w14:paraId="0354CCAD" w14:textId="77777777" w:rsidR="00474A2F" w:rsidRP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>
        <w:rPr>
          <w:rFonts w:ascii="Arial" w:hAnsi="Arial" w:cs="Arial"/>
          <w:color w:val="000000" w:themeColor="text1"/>
          <w:sz w:val="16"/>
          <w:szCs w:val="16"/>
        </w:rPr>
        <w:t>Manager can perform discounts and voids</w:t>
      </w:r>
    </w:p>
    <w:p w14:paraId="673CC5EA" w14:textId="77777777" w:rsid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>
        <w:rPr>
          <w:rFonts w:ascii="Arial" w:hAnsi="Arial" w:cs="Arial"/>
          <w:color w:val="000000" w:themeColor="text1"/>
          <w:sz w:val="16"/>
          <w:szCs w:val="16"/>
        </w:rPr>
        <w:t>Manager understands important reports</w:t>
      </w:r>
    </w:p>
    <w:p w14:paraId="21817D46" w14:textId="77777777" w:rsid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>Manager can run the closeout and properly deposit cash</w:t>
      </w:r>
    </w:p>
    <w:p w14:paraId="7FAFBA0C" w14:textId="77777777" w:rsidR="00474A2F" w:rsidRPr="00474A2F" w:rsidRDefault="00474A2F" w:rsidP="00474A2F">
      <w:pPr>
        <w:pStyle w:val="NoSpacing"/>
        <w:spacing w:line="360" w:lineRule="auto"/>
        <w:ind w:left="810" w:firstLine="63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 xml:space="preserve">Manager </w:t>
      </w:r>
      <w:r>
        <w:rPr>
          <w:rFonts w:ascii="Arial" w:hAnsi="Arial" w:cs="Arial"/>
          <w:color w:val="000000" w:themeColor="text1"/>
          <w:sz w:val="16"/>
          <w:szCs w:val="16"/>
        </w:rPr>
        <w:t>understands how to do refunds and when to do a void vs refund</w:t>
      </w:r>
    </w:p>
    <w:p w14:paraId="1381537A" w14:textId="0544DD3E" w:rsidR="00BA0B46" w:rsidRDefault="00474A2F" w:rsidP="00474A2F">
      <w:pPr>
        <w:pStyle w:val="NoSpacing"/>
        <w:spacing w:line="360" w:lineRule="auto"/>
        <w:ind w:left="720" w:firstLine="72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 w:rsidRPr="00474A2F">
        <w:rPr>
          <w:rFonts w:ascii="Arial" w:hAnsi="Arial" w:cs="Arial"/>
          <w:color w:val="000000" w:themeColor="text1"/>
          <w:sz w:val="16"/>
          <w:szCs w:val="16"/>
        </w:rPr>
        <w:t xml:space="preserve">Manager can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make </w:t>
      </w:r>
      <w:r w:rsidR="005E1F00">
        <w:rPr>
          <w:rFonts w:ascii="Arial" w:hAnsi="Arial" w:cs="Arial"/>
          <w:color w:val="000000" w:themeColor="text1"/>
          <w:sz w:val="16"/>
          <w:szCs w:val="16"/>
        </w:rPr>
        <w:t>minor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menu changes (change name, change price, change printer assignments)</w:t>
      </w:r>
    </w:p>
    <w:p w14:paraId="636C1F33" w14:textId="1DE35AB1" w:rsidR="00474A2F" w:rsidRDefault="00474A2F" w:rsidP="00474A2F">
      <w:pPr>
        <w:pStyle w:val="NoSpacing"/>
        <w:spacing w:line="360" w:lineRule="auto"/>
        <w:ind w:left="720" w:firstLine="720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___</w:t>
      </w:r>
      <w:r>
        <w:rPr>
          <w:rFonts w:ascii="Arial" w:hAnsi="Arial" w:cs="Arial"/>
          <w:color w:val="000000" w:themeColor="text1"/>
          <w:sz w:val="16"/>
          <w:szCs w:val="16"/>
        </w:rPr>
        <w:t>Manager can make adjustments to discounts</w:t>
      </w:r>
    </w:p>
    <w:p w14:paraId="361AF538" w14:textId="433E32AB" w:rsidR="005E1F00" w:rsidRPr="005E1F00" w:rsidRDefault="005E1F00" w:rsidP="005E1F00"/>
    <w:p w14:paraId="442AB558" w14:textId="357BC809" w:rsidR="005E1F00" w:rsidRPr="005E1F00" w:rsidRDefault="005E1F00" w:rsidP="005E1F00"/>
    <w:p w14:paraId="5C346AED" w14:textId="77777777" w:rsidR="005E1F00" w:rsidRDefault="005E1F00" w:rsidP="005E1F00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826627F" w14:textId="1A77CB79" w:rsidR="005E1F00" w:rsidRPr="000D2B8B" w:rsidRDefault="005E1F00" w:rsidP="005E1F00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Cs/>
          <w:color w:val="333333"/>
          <w:sz w:val="18"/>
          <w:szCs w:val="18"/>
        </w:rPr>
      </w:pPr>
      <w:r w:rsidRPr="000D2B8B">
        <w:rPr>
          <w:rFonts w:ascii="Arial Rounded MT Bold" w:eastAsia="Times New Roman" w:hAnsi="Arial Rounded MT Bold" w:cs="Arial"/>
          <w:bCs/>
          <w:color w:val="333333"/>
          <w:sz w:val="18"/>
          <w:szCs w:val="18"/>
        </w:rPr>
        <w:t xml:space="preserve">I have </w:t>
      </w:r>
      <w:r>
        <w:rPr>
          <w:rFonts w:ascii="Arial Rounded MT Bold" w:eastAsia="Times New Roman" w:hAnsi="Arial Rounded MT Bold" w:cs="Arial"/>
          <w:bCs/>
          <w:color w:val="333333"/>
          <w:sz w:val="18"/>
          <w:szCs w:val="18"/>
        </w:rPr>
        <w:t>thoroughly gone through the proper procedures to setup and stage each terminal for my merchant’s restaurant. All of the points listed above have been completed. I understand that failure to properly complete the checklist can be detrimental to the success of the installation and go-live.</w:t>
      </w:r>
    </w:p>
    <w:p w14:paraId="139D7066" w14:textId="77777777" w:rsidR="005E1F00" w:rsidRPr="000D2B8B" w:rsidRDefault="005E1F00" w:rsidP="005E1F00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Cs/>
          <w:color w:val="333333"/>
          <w:sz w:val="18"/>
          <w:szCs w:val="18"/>
        </w:rPr>
      </w:pPr>
      <w:r w:rsidRPr="000D2B8B">
        <w:rPr>
          <w:rFonts w:ascii="Arial Rounded MT Bold" w:eastAsia="Times New Roman" w:hAnsi="Arial Rounded MT Bold" w:cs="Arial"/>
          <w:bCs/>
          <w:color w:val="333333"/>
          <w:sz w:val="18"/>
          <w:szCs w:val="18"/>
        </w:rPr>
        <w:t>Signature ____________________________________ Date ________________</w:t>
      </w:r>
    </w:p>
    <w:p w14:paraId="02768704" w14:textId="39B97315" w:rsidR="005E1F00" w:rsidRPr="005E1F00" w:rsidRDefault="005E1F00" w:rsidP="005E1F00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Cs/>
          <w:color w:val="333333"/>
          <w:sz w:val="18"/>
          <w:szCs w:val="18"/>
        </w:rPr>
      </w:pPr>
      <w:r>
        <w:rPr>
          <w:rFonts w:ascii="Arial Rounded MT Bold" w:eastAsia="Times New Roman" w:hAnsi="Arial Rounded MT Bold" w:cs="Arial"/>
          <w:bCs/>
          <w:color w:val="333333"/>
          <w:sz w:val="18"/>
          <w:szCs w:val="18"/>
        </w:rPr>
        <w:t>Dealer / Representative of MicroSale</w:t>
      </w:r>
    </w:p>
    <w:sectPr w:rsidR="005E1F00" w:rsidRPr="005E1F00" w:rsidSect="007F0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CF"/>
    <w:rsid w:val="001278E7"/>
    <w:rsid w:val="001A7344"/>
    <w:rsid w:val="002F70C3"/>
    <w:rsid w:val="00343509"/>
    <w:rsid w:val="003643B5"/>
    <w:rsid w:val="00474A2F"/>
    <w:rsid w:val="005C7859"/>
    <w:rsid w:val="005E1F00"/>
    <w:rsid w:val="00630637"/>
    <w:rsid w:val="007E2FDF"/>
    <w:rsid w:val="007F06CF"/>
    <w:rsid w:val="008D147A"/>
    <w:rsid w:val="00975F9D"/>
    <w:rsid w:val="009947D6"/>
    <w:rsid w:val="00AF2759"/>
    <w:rsid w:val="00B00B5E"/>
    <w:rsid w:val="00B127E0"/>
    <w:rsid w:val="00B715B3"/>
    <w:rsid w:val="00B97458"/>
    <w:rsid w:val="00BA0B46"/>
    <w:rsid w:val="00BC1A73"/>
    <w:rsid w:val="00BC37E9"/>
    <w:rsid w:val="00D20020"/>
    <w:rsid w:val="00D75F07"/>
    <w:rsid w:val="00DD0392"/>
    <w:rsid w:val="00F31B3F"/>
    <w:rsid w:val="00F451FB"/>
    <w:rsid w:val="00F969D4"/>
    <w:rsid w:val="00FA0FE1"/>
    <w:rsid w:val="00F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F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6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00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6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0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2</cp:revision>
  <dcterms:created xsi:type="dcterms:W3CDTF">2020-03-02T16:29:00Z</dcterms:created>
  <dcterms:modified xsi:type="dcterms:W3CDTF">2020-03-02T16:29:00Z</dcterms:modified>
</cp:coreProperties>
</file>